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64" w:rsidRPr="00766F2B" w:rsidRDefault="00766F2B">
      <w:pPr>
        <w:rPr>
          <w:rFonts w:ascii="Arial Narrow" w:hAnsi="Arial Narrow"/>
        </w:rPr>
      </w:pPr>
      <w:r w:rsidRPr="00766F2B">
        <w:rPr>
          <w:rFonts w:ascii="Arial Narrow" w:hAnsi="Arial Narrow"/>
          <w:b/>
          <w:u w:val="single"/>
        </w:rPr>
        <w:t>Civilization begins in Mesopotamia Notes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pg. 26-31</w:t>
      </w:r>
    </w:p>
    <w:p w:rsidR="00766F2B" w:rsidRDefault="00766F2B" w:rsidP="00766F2B">
      <w:pPr>
        <w:pStyle w:val="NoSpacing"/>
        <w:rPr>
          <w:rFonts w:ascii="Arial Narrow" w:hAnsi="Arial Narrow"/>
        </w:rPr>
      </w:pPr>
      <w:r w:rsidRPr="00766F2B">
        <w:rPr>
          <w:rFonts w:ascii="Arial Narrow" w:hAnsi="Arial Narrow"/>
        </w:rPr>
        <w:t>1.</w:t>
      </w:r>
      <w:r>
        <w:rPr>
          <w:rFonts w:ascii="Arial Narrow" w:hAnsi="Arial Narrow"/>
        </w:rPr>
        <w:t xml:space="preserve"> Mesopotamia was located in present day _______________.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2. What two rivers were important to Mesopotamia?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3. What does “Mesopotamia” mean?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4. Where is the Fertile Crescent?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5. How did the people in Mesopotamia learn to control the flow of the rivers?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6. What three groups </w:t>
      </w:r>
      <w:proofErr w:type="gramStart"/>
      <w:r>
        <w:rPr>
          <w:rFonts w:ascii="Arial Narrow" w:hAnsi="Arial Narrow"/>
        </w:rPr>
        <w:t>were part</w:t>
      </w:r>
      <w:proofErr w:type="gramEnd"/>
      <w:r>
        <w:rPr>
          <w:rFonts w:ascii="Arial Narrow" w:hAnsi="Arial Narrow"/>
        </w:rPr>
        <w:t xml:space="preserve"> of Mesopotamia?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7.  What was the first Mesopotamian civilization?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8. What kind of religion did the Mesopotamians have? What does this word mean?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9. List three Sumerian cities. Around when were they established?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10.  The basic unit of Sumerian civilization was __________________.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11. What did the Sumerians use for building? 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12. What is a ziggurat?</w:t>
      </w: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</w:p>
    <w:p w:rsidR="00766F2B" w:rsidRDefault="00766F2B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13. </w:t>
      </w:r>
      <w:r w:rsidR="00CF3AB9">
        <w:rPr>
          <w:rFonts w:ascii="Arial Narrow" w:hAnsi="Arial Narrow"/>
        </w:rPr>
        <w:t>Why do you think priests and priestesses in Sumer had a lot of power?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14. Define theocracy.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15. On what was the Sumerian economy based?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16. What was invented in 3000 BC?  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17. What were the three major social groups in Sumer?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18. What is cuneiform?   What does it look like? 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19. What was a scribe?  Why would someone want to become one?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20.  What epic poem was written during this time period?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21. Besides the wagon wheel, what other type o</w:t>
      </w:r>
      <w:r w:rsidR="00DF6F32">
        <w:rPr>
          <w:rFonts w:ascii="Arial Narrow" w:hAnsi="Arial Narrow"/>
        </w:rPr>
        <w:t>f wheel did the Sumerian invent?</w:t>
      </w:r>
      <w:bookmarkStart w:id="0" w:name="_GoBack"/>
      <w:bookmarkEnd w:id="0"/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22. On what number was the Sumerian number system based?</w:t>
      </w: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Default="00CF3AB9" w:rsidP="00766F2B">
      <w:pPr>
        <w:pStyle w:val="NoSpacing"/>
        <w:rPr>
          <w:rFonts w:ascii="Arial Narrow" w:hAnsi="Arial Narrow"/>
        </w:rPr>
      </w:pPr>
    </w:p>
    <w:p w:rsidR="00CF3AB9" w:rsidRPr="00766F2B" w:rsidRDefault="00CF3AB9" w:rsidP="00766F2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23. List two other achievements of the Sumerians noted on page 31. </w:t>
      </w:r>
    </w:p>
    <w:sectPr w:rsidR="00CF3AB9" w:rsidRPr="00766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65FD7"/>
    <w:multiLevelType w:val="hybridMultilevel"/>
    <w:tmpl w:val="E02A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B3A62"/>
    <w:multiLevelType w:val="hybridMultilevel"/>
    <w:tmpl w:val="681A2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F2B"/>
    <w:rsid w:val="00241BBC"/>
    <w:rsid w:val="00766F2B"/>
    <w:rsid w:val="00866496"/>
    <w:rsid w:val="00B34A66"/>
    <w:rsid w:val="00CF3AB9"/>
    <w:rsid w:val="00D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6F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6F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2</cp:revision>
  <cp:lastPrinted>2015-01-12T13:41:00Z</cp:lastPrinted>
  <dcterms:created xsi:type="dcterms:W3CDTF">2015-01-12T13:25:00Z</dcterms:created>
  <dcterms:modified xsi:type="dcterms:W3CDTF">2015-01-12T15:57:00Z</dcterms:modified>
</cp:coreProperties>
</file>